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ECD3" w14:textId="77777777" w:rsidR="008A17B6" w:rsidRDefault="008A17B6" w:rsidP="008A17B6">
      <w:pPr>
        <w:pStyle w:val="NormalWeb"/>
        <w:shd w:val="clear" w:color="auto" w:fill="FFFFFF"/>
        <w:spacing w:before="0" w:beforeAutospacing="0" w:after="0" w:afterAutospacing="0"/>
        <w:rPr>
          <w:rFonts w:ascii="Calibri" w:hAnsi="Calibri" w:cs="Calibri"/>
          <w:b/>
          <w:bCs/>
          <w:color w:val="000000"/>
          <w:sz w:val="32"/>
          <w:szCs w:val="32"/>
        </w:rPr>
      </w:pPr>
      <w:r w:rsidRPr="008A17B6">
        <w:rPr>
          <w:rFonts w:ascii="Calibri" w:hAnsi="Calibri" w:cs="Calibri"/>
          <w:b/>
          <w:bCs/>
          <w:color w:val="000000"/>
          <w:sz w:val="32"/>
          <w:szCs w:val="32"/>
        </w:rPr>
        <w:t>Umberto Speranza, AVP, Government Affairs</w:t>
      </w:r>
    </w:p>
    <w:p w14:paraId="639EED77" w14:textId="77777777" w:rsidR="008A17B6" w:rsidRPr="008A17B6" w:rsidRDefault="008A17B6" w:rsidP="008A17B6">
      <w:pPr>
        <w:pStyle w:val="NormalWeb"/>
        <w:shd w:val="clear" w:color="auto" w:fill="FFFFFF"/>
        <w:spacing w:before="0" w:beforeAutospacing="0" w:after="0" w:afterAutospacing="0"/>
        <w:rPr>
          <w:rFonts w:ascii="Calibri" w:hAnsi="Calibri" w:cs="Calibri"/>
          <w:color w:val="000000"/>
          <w:sz w:val="32"/>
          <w:szCs w:val="32"/>
        </w:rPr>
      </w:pPr>
    </w:p>
    <w:p w14:paraId="1F034667" w14:textId="77777777" w:rsidR="008A17B6" w:rsidRPr="008A17B6" w:rsidRDefault="008A17B6" w:rsidP="008A17B6">
      <w:pPr>
        <w:pStyle w:val="NormalWeb"/>
        <w:shd w:val="clear" w:color="auto" w:fill="FFFFFF"/>
        <w:spacing w:before="0" w:beforeAutospacing="0" w:after="0" w:afterAutospacing="0"/>
        <w:rPr>
          <w:rFonts w:ascii="Calibri" w:hAnsi="Calibri" w:cs="Calibri"/>
          <w:color w:val="000000"/>
          <w:sz w:val="32"/>
          <w:szCs w:val="32"/>
        </w:rPr>
      </w:pPr>
      <w:r w:rsidRPr="008A17B6">
        <w:rPr>
          <w:rFonts w:ascii="Calibri" w:hAnsi="Calibri" w:cs="Calibri"/>
          <w:color w:val="000000"/>
          <w:sz w:val="32"/>
          <w:szCs w:val="32"/>
        </w:rPr>
        <w:t>Umberto represents Unum at the state and federal level on the topic of Paid Family and Medical Leave, among other issues, seeking to advance Unum’s public policy priorities. He is based at Unum’s Portland, Maine campus and resides in South Portland, Maine with his wife Hannah and son Teodoro.</w:t>
      </w:r>
    </w:p>
    <w:p w14:paraId="6DB162DE" w14:textId="77777777" w:rsidR="00DC7560" w:rsidRDefault="00DC7560"/>
    <w:sectPr w:rsidR="00DC7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2B"/>
    <w:rsid w:val="000D472B"/>
    <w:rsid w:val="008A17B6"/>
    <w:rsid w:val="00DC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9C38"/>
  <w15:chartTrackingRefBased/>
  <w15:docId w15:val="{393728DC-D352-4F32-881D-AB5A9B2A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7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470977">
      <w:bodyDiv w:val="1"/>
      <w:marLeft w:val="0"/>
      <w:marRight w:val="0"/>
      <w:marTop w:val="0"/>
      <w:marBottom w:val="0"/>
      <w:divBdr>
        <w:top w:val="none" w:sz="0" w:space="0" w:color="auto"/>
        <w:left w:val="none" w:sz="0" w:space="0" w:color="auto"/>
        <w:bottom w:val="none" w:sz="0" w:space="0" w:color="auto"/>
        <w:right w:val="none" w:sz="0" w:space="0" w:color="auto"/>
      </w:divBdr>
    </w:div>
    <w:div w:id="17703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Orans-Spizzirro</dc:creator>
  <cp:keywords/>
  <dc:description/>
  <cp:lastModifiedBy>Sarah Orans-Spizzirro</cp:lastModifiedBy>
  <cp:revision>2</cp:revision>
  <dcterms:created xsi:type="dcterms:W3CDTF">2023-06-02T16:23:00Z</dcterms:created>
  <dcterms:modified xsi:type="dcterms:W3CDTF">2023-06-02T16:23:00Z</dcterms:modified>
</cp:coreProperties>
</file>